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EF" w:rsidRPr="00121FEF" w:rsidRDefault="00121FEF" w:rsidP="00E54202">
      <w:pPr>
        <w:pStyle w:val="2"/>
        <w:jc w:val="center"/>
        <w:rPr>
          <w:b/>
          <w:sz w:val="32"/>
          <w:szCs w:val="32"/>
        </w:rPr>
      </w:pPr>
      <w:r w:rsidRPr="00121FEF">
        <w:rPr>
          <w:b/>
          <w:sz w:val="32"/>
          <w:szCs w:val="32"/>
        </w:rPr>
        <w:t>ТЕРРИТОРИАЛЬНАЯ ИЗБИРАТЕЛЬНАЯ  КОМИССИЯ</w:t>
      </w:r>
    </w:p>
    <w:p w:rsidR="00121FEF" w:rsidRPr="00121FEF" w:rsidRDefault="00121FEF" w:rsidP="00E54202">
      <w:pPr>
        <w:pStyle w:val="2"/>
        <w:jc w:val="center"/>
        <w:rPr>
          <w:b/>
          <w:sz w:val="32"/>
          <w:szCs w:val="32"/>
        </w:rPr>
      </w:pPr>
      <w:r w:rsidRPr="00121FEF">
        <w:rPr>
          <w:b/>
          <w:sz w:val="32"/>
          <w:szCs w:val="32"/>
        </w:rPr>
        <w:t>МОЛОКОВСКОГО РАЙОНА</w:t>
      </w:r>
    </w:p>
    <w:p w:rsidR="00121FEF" w:rsidRPr="00121FEF" w:rsidRDefault="00121FEF" w:rsidP="00E54202">
      <w:pPr>
        <w:spacing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21FEF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38"/>
        <w:gridCol w:w="3141"/>
        <w:gridCol w:w="995"/>
        <w:gridCol w:w="2154"/>
      </w:tblGrid>
      <w:tr w:rsidR="00121FEF" w:rsidTr="00121FEF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FEF" w:rsidRPr="00121FEF" w:rsidRDefault="00121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FEF">
              <w:rPr>
                <w:rFonts w:ascii="Times New Roman" w:hAnsi="Times New Roman"/>
                <w:sz w:val="28"/>
                <w:szCs w:val="28"/>
              </w:rPr>
              <w:t>18 января  2017 г.</w:t>
            </w:r>
          </w:p>
        </w:tc>
        <w:tc>
          <w:tcPr>
            <w:tcW w:w="3141" w:type="dxa"/>
          </w:tcPr>
          <w:p w:rsidR="00121FEF" w:rsidRPr="00121FEF" w:rsidRDefault="00121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121FEF" w:rsidRPr="00121FEF" w:rsidRDefault="00121F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1FE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1FEF" w:rsidRPr="00121FEF" w:rsidRDefault="00B1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40/222</w:t>
            </w:r>
            <w:r w:rsidR="00121FEF" w:rsidRPr="00121FEF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121FEF" w:rsidTr="00121FEF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EF" w:rsidRPr="00121FEF" w:rsidRDefault="00121F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21FEF" w:rsidRPr="00121FEF" w:rsidRDefault="00121FEF" w:rsidP="00121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FEF">
              <w:rPr>
                <w:rFonts w:ascii="Times New Roman" w:hAnsi="Times New Roman"/>
              </w:rPr>
              <w:t>пос. Молоково</w:t>
            </w:r>
          </w:p>
        </w:tc>
        <w:tc>
          <w:tcPr>
            <w:tcW w:w="3149" w:type="dxa"/>
            <w:gridSpan w:val="2"/>
          </w:tcPr>
          <w:p w:rsidR="00121FEF" w:rsidRPr="00121FEF" w:rsidRDefault="00121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FEF" w:rsidRDefault="00121FEF" w:rsidP="00121FEF">
      <w:pPr>
        <w:pStyle w:val="a5"/>
        <w:spacing w:before="360" w:after="360"/>
        <w:rPr>
          <w:szCs w:val="28"/>
        </w:rPr>
      </w:pPr>
    </w:p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 и обучению организаторов выборов и референдум</w:t>
      </w:r>
      <w:r w:rsidR="00844CEE">
        <w:rPr>
          <w:szCs w:val="28"/>
        </w:rPr>
        <w:t>ов  в Молоковском районе на 2017</w:t>
      </w:r>
      <w:r>
        <w:rPr>
          <w:szCs w:val="28"/>
        </w:rPr>
        <w:t xml:space="preserve"> год</w:t>
      </w:r>
    </w:p>
    <w:p w:rsidR="00EC27E2" w:rsidRDefault="00EC27E2" w:rsidP="00EC27E2">
      <w:pPr>
        <w:pStyle w:val="41"/>
        <w:keepNext w:val="0"/>
        <w:spacing w:line="360" w:lineRule="auto"/>
        <w:ind w:firstLine="720"/>
        <w:jc w:val="both"/>
        <w:outlineLvl w:val="9"/>
        <w:rPr>
          <w:bCs/>
        </w:rPr>
      </w:pPr>
      <w:proofErr w:type="gramStart"/>
      <w:r>
        <w:rPr>
          <w:b w:val="0"/>
          <w:bCs/>
          <w:kern w:val="28"/>
        </w:rPr>
        <w:t>Рассмотрев План основных мероприятий по повышению правовой культуры избирателей (участников референдума) и обучению организаторов выборов и референду</w:t>
      </w:r>
      <w:r w:rsidR="00844CEE">
        <w:rPr>
          <w:b w:val="0"/>
          <w:bCs/>
          <w:kern w:val="28"/>
        </w:rPr>
        <w:t>мов в Молоковском районе на 2017</w:t>
      </w:r>
      <w:r>
        <w:rPr>
          <w:b w:val="0"/>
          <w:bCs/>
          <w:kern w:val="28"/>
        </w:rPr>
        <w:t xml:space="preserve"> год,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статьи 22 Избирательного кодекса Тверской области от 07.04.2003 №20-ЗО, территориальная избирательная комиссия Молоко</w:t>
      </w:r>
      <w:r w:rsidR="00E323F8">
        <w:rPr>
          <w:b w:val="0"/>
        </w:rPr>
        <w:t>вского района</w:t>
      </w:r>
      <w:proofErr w:type="gramEnd"/>
      <w:r w:rsidR="00E323F8">
        <w:rPr>
          <w:b w:val="0"/>
        </w:rPr>
        <w:t xml:space="preserve"> </w:t>
      </w:r>
      <w:r>
        <w:rPr>
          <w:b w:val="0"/>
        </w:rPr>
        <w:t xml:space="preserve">  </w:t>
      </w:r>
      <w:r w:rsidR="008E299E" w:rsidRPr="008E299E">
        <w:t>постановляет</w:t>
      </w:r>
      <w:r w:rsidRPr="008E299E">
        <w:t>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2017</w:t>
      </w:r>
      <w:r>
        <w:rPr>
          <w:sz w:val="28"/>
          <w:szCs w:val="28"/>
        </w:rPr>
        <w:t xml:space="preserve"> год (прилагается). </w:t>
      </w:r>
    </w:p>
    <w:p w:rsidR="00EC27E2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</w:t>
      </w:r>
      <w:r w:rsidR="00844CEE">
        <w:rPr>
          <w:sz w:val="28"/>
          <w:szCs w:val="28"/>
        </w:rPr>
        <w:t>мов в Молоковском районе на 2017</w:t>
      </w:r>
      <w:r>
        <w:rPr>
          <w:sz w:val="28"/>
          <w:szCs w:val="28"/>
        </w:rPr>
        <w:t xml:space="preserve"> год.</w:t>
      </w: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>
        <w:rPr>
          <w:sz w:val="28"/>
          <w:szCs w:val="28"/>
        </w:rPr>
        <w:t>сети  « Интернет».</w:t>
      </w: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С.Ю.Афанасьева 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 w:rsidP="00844CEE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Н.</w:t>
            </w:r>
            <w:r w:rsidR="00844CEE">
              <w:rPr>
                <w:color w:val="000000"/>
              </w:rPr>
              <w:t>А. Дудочкина</w:t>
            </w:r>
            <w:r>
              <w:rPr>
                <w:color w:val="000000"/>
              </w:rPr>
              <w:t xml:space="preserve"> 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7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Default="00EC27E2" w:rsidP="00844CE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18.01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.201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 </w:t>
            </w:r>
            <w:r w:rsidR="00472537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40/223-4</w:t>
            </w:r>
          </w:p>
        </w:tc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5327DD" w:rsidRDefault="005327DD" w:rsidP="005327DD">
      <w:pPr>
        <w:pStyle w:val="a5"/>
        <w:spacing w:before="120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>ПЛАН</w:t>
      </w:r>
    </w:p>
    <w:p w:rsidR="005327DD" w:rsidRPr="005327DD" w:rsidRDefault="005327DD" w:rsidP="005327DD">
      <w:pPr>
        <w:pStyle w:val="a5"/>
        <w:jc w:val="center"/>
        <w:rPr>
          <w:sz w:val="24"/>
          <w:szCs w:val="24"/>
        </w:rPr>
      </w:pPr>
      <w:r w:rsidRPr="005327DD">
        <w:rPr>
          <w:sz w:val="24"/>
          <w:szCs w:val="24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323F8">
        <w:rPr>
          <w:sz w:val="24"/>
          <w:szCs w:val="24"/>
        </w:rPr>
        <w:t xml:space="preserve">Молоковском районе </w:t>
      </w:r>
      <w:r w:rsidRPr="005327DD">
        <w:rPr>
          <w:sz w:val="24"/>
          <w:szCs w:val="24"/>
        </w:rPr>
        <w:t>на 2017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sz w:val="24"/>
              </w:rPr>
            </w:pPr>
            <w:r w:rsidRPr="005327DD">
              <w:rPr>
                <w:rFonts w:eastAsiaTheme="minorEastAsia"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2016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Взаимодействие с районным отделом образования по организации и подведению итогов районного конкурса «Наш выбор – будущее России!» на лучший плакат, рисунок, литературную и творческую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5327DD">
            <w:pPr>
              <w:ind w:left="113" w:right="113" w:firstLine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комиссий Молоковского района Тверской области на  2017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плана информационно – разъяснительной деятельности  территориальной избирательной комиссии Молоковского района в период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проведения выборов депутатов Совета депутатов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выборов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участия представителей района в областных конкурсах, проводимых ИКТО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5327DD" w:rsidRPr="005327DD" w:rsidTr="005327DD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территориальной избирательной комиссии Молоковского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Обучение членов участковых избирательных комиссий, кадрового резерва участковых комиссий по вопросам подготовки и проведения выборов депутатов Совета депутатов городского 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с  руководителями региональных и  местных отделений политических партий по пополнению </w:t>
            </w:r>
            <w:proofErr w:type="gramStart"/>
            <w:r w:rsidRPr="005327DD">
              <w:rPr>
                <w:rFonts w:ascii="Times New Roman" w:hAnsi="Times New Roman"/>
                <w:sz w:val="24"/>
                <w:szCs w:val="24"/>
              </w:rPr>
              <w:t>резерва состава участковых избирательных комиссий срока полномочий</w:t>
            </w:r>
            <w:proofErr w:type="gramEnd"/>
            <w:r w:rsidRPr="005327DD">
              <w:rPr>
                <w:rFonts w:ascii="Times New Roman" w:hAnsi="Times New Roman"/>
                <w:sz w:val="24"/>
                <w:szCs w:val="24"/>
              </w:rPr>
              <w:t xml:space="preserve"> 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27DD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327DD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семинара для представителей политических партий по вопросам участия в выборах депутатов Совета депутатов городского 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 рабочих встречах с представителями районной газеты «Молоковский край» по вопросам изменений в избирательном законодательстве, выборов депутатов Совета депутатов городского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– поселок Молоково 10 сентября 2017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круглых столов и иных мероприятий по вопросам  подготовки и проведения выборов депутатов Совета депутатов городского поселения – поселок Молоково 10 сентября 2017 года, повышения правовой культуры избирателей, проводимых органами 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в Молоковском районе в 2017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спорта, туризма и молодежной политики 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Подведение итогов районного конкурса «Наш выбор – будущее России» на лучший плакат, рисунок, литературную и творческую работы  в 2016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спорта, туризма и молодежной политики 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Реализация проекта привлечения добровольцев для обеспечения помощи инвалидам и пожилым избирателям в день голосования  «Выборы доступны всем»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культуры, спорта, туризма и молодежной политики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МОУ Молоковская СОШ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отделами образования, культуры, молодежной политики, спорта и туризма администрации  Молоковского района,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 районного конкурса «Наш выбор – будущее России» на лучший плакат, рисунок, литературную и творческую работы в 2017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ТИК, отдел образования администрации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Информационная поддержка сайта территориальной избирательной комиссии  Молоковского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bCs w:val="0"/>
                <w:sz w:val="24"/>
                <w:szCs w:val="24"/>
              </w:rPr>
              <w:t>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BF" w:rsidRDefault="007D21BF" w:rsidP="008F2A49">
      <w:pPr>
        <w:spacing w:after="0" w:line="240" w:lineRule="auto"/>
      </w:pPr>
      <w:r>
        <w:separator/>
      </w:r>
    </w:p>
  </w:endnote>
  <w:endnote w:type="continuationSeparator" w:id="0">
    <w:p w:rsidR="007D21BF" w:rsidRDefault="007D21BF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BF" w:rsidRDefault="007D21BF" w:rsidP="008F2A49">
      <w:pPr>
        <w:spacing w:after="0" w:line="240" w:lineRule="auto"/>
      </w:pPr>
      <w:r>
        <w:separator/>
      </w:r>
    </w:p>
  </w:footnote>
  <w:footnote w:type="continuationSeparator" w:id="0">
    <w:p w:rsidR="007D21BF" w:rsidRDefault="007D21BF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079"/>
      <w:docPartObj>
        <w:docPartGallery w:val="Page Numbers (Top of Page)"/>
        <w:docPartUnique/>
      </w:docPartObj>
    </w:sdtPr>
    <w:sdtContent>
      <w:p w:rsidR="008F2A49" w:rsidRDefault="0072705D">
        <w:pPr>
          <w:pStyle w:val="a7"/>
          <w:jc w:val="center"/>
        </w:pPr>
        <w:fldSimple w:instr=" PAGE   \* MERGEFORMAT ">
          <w:r w:rsidR="008E299E">
            <w:rPr>
              <w:noProof/>
            </w:rPr>
            <w:t>7</w:t>
          </w:r>
        </w:fldSimple>
      </w:p>
    </w:sdtContent>
  </w:sdt>
  <w:p w:rsidR="008F2A49" w:rsidRDefault="008F2A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E2"/>
    <w:rsid w:val="00022A44"/>
    <w:rsid w:val="00045A74"/>
    <w:rsid w:val="00060BC6"/>
    <w:rsid w:val="000D42D9"/>
    <w:rsid w:val="000F3272"/>
    <w:rsid w:val="00121FEF"/>
    <w:rsid w:val="00134032"/>
    <w:rsid w:val="001B6B6A"/>
    <w:rsid w:val="001D1C6D"/>
    <w:rsid w:val="001D33E8"/>
    <w:rsid w:val="001D36D8"/>
    <w:rsid w:val="001E74EB"/>
    <w:rsid w:val="0020141C"/>
    <w:rsid w:val="00260DED"/>
    <w:rsid w:val="0027262C"/>
    <w:rsid w:val="002E3FA7"/>
    <w:rsid w:val="002F1F40"/>
    <w:rsid w:val="002F2979"/>
    <w:rsid w:val="00305697"/>
    <w:rsid w:val="00381941"/>
    <w:rsid w:val="003B7DD4"/>
    <w:rsid w:val="003D701A"/>
    <w:rsid w:val="00443558"/>
    <w:rsid w:val="00472537"/>
    <w:rsid w:val="005327DD"/>
    <w:rsid w:val="00602275"/>
    <w:rsid w:val="006C4A0C"/>
    <w:rsid w:val="00704DC7"/>
    <w:rsid w:val="0072705D"/>
    <w:rsid w:val="00733A12"/>
    <w:rsid w:val="00740F8E"/>
    <w:rsid w:val="00795560"/>
    <w:rsid w:val="007A1C1D"/>
    <w:rsid w:val="007C4149"/>
    <w:rsid w:val="007D21BF"/>
    <w:rsid w:val="00844CEE"/>
    <w:rsid w:val="008E299E"/>
    <w:rsid w:val="008F2A49"/>
    <w:rsid w:val="00977EBF"/>
    <w:rsid w:val="00983A7C"/>
    <w:rsid w:val="0099751F"/>
    <w:rsid w:val="009D7E0F"/>
    <w:rsid w:val="009E2297"/>
    <w:rsid w:val="00AD1785"/>
    <w:rsid w:val="00AE31EB"/>
    <w:rsid w:val="00B16B12"/>
    <w:rsid w:val="00BA01E8"/>
    <w:rsid w:val="00D17E22"/>
    <w:rsid w:val="00E127B6"/>
    <w:rsid w:val="00E323F8"/>
    <w:rsid w:val="00E54202"/>
    <w:rsid w:val="00E66BE7"/>
    <w:rsid w:val="00EB5D63"/>
    <w:rsid w:val="00EC27E2"/>
    <w:rsid w:val="00EE525B"/>
    <w:rsid w:val="00EF6B22"/>
    <w:rsid w:val="00F75B0A"/>
    <w:rsid w:val="00FA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semiHidden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1141</Words>
  <Characters>6505</Characters>
  <Application>Microsoft Office Word</Application>
  <DocSecurity>0</DocSecurity>
  <Lines>54</Lines>
  <Paragraphs>15</Paragraphs>
  <ScaleCrop>false</ScaleCrop>
  <Company>Krokoz™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2015-12-23T12:47:00Z</cp:lastPrinted>
  <dcterms:created xsi:type="dcterms:W3CDTF">2015-12-09T07:23:00Z</dcterms:created>
  <dcterms:modified xsi:type="dcterms:W3CDTF">2017-01-19T06:27:00Z</dcterms:modified>
</cp:coreProperties>
</file>