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CC" w:rsidRDefault="007408B5">
      <w:r w:rsidRPr="007408B5">
        <w:drawing>
          <wp:inline distT="0" distB="0" distL="0" distR="0">
            <wp:extent cx="5800725" cy="46577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E0CCC" w:rsidSect="009E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B5"/>
    <w:rsid w:val="007408B5"/>
    <w:rsid w:val="009E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&#1044;&#1080;&#1086;&#1075;&#1088;&#1072;&#1084;&#1084;&#1072;%20%20&#1087;&#1086;%20&#1074;&#1086;&#1079;&#1088;&#1072;&#1089;&#1090;&#1072;&#108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числа избирателей</a:t>
            </a: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Лист1!$B$4</c:f>
              <c:strCache>
                <c:ptCount val="1"/>
                <c:pt idx="0">
                  <c:v>число избирателей (человек)</c:v>
                </c:pt>
              </c:strCache>
            </c:strRef>
          </c:tx>
          <c:cat>
            <c:numRef>
              <c:f>Лист1!$A$5:$A$9</c:f>
              <c:numCache>
                <c:formatCode>dd/mm/yyyy</c:formatCode>
                <c:ptCount val="5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  <c:pt idx="3">
                  <c:v>43101</c:v>
                </c:pt>
                <c:pt idx="4">
                  <c:v>43466</c:v>
                </c:pt>
              </c:numCache>
            </c:num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4540</c:v>
                </c:pt>
                <c:pt idx="1">
                  <c:v>4411</c:v>
                </c:pt>
                <c:pt idx="2">
                  <c:v>4339</c:v>
                </c:pt>
                <c:pt idx="3">
                  <c:v>4249</c:v>
                </c:pt>
                <c:pt idx="4">
                  <c:v>4096</c:v>
                </c:pt>
              </c:numCache>
            </c:numRef>
          </c:val>
        </c:ser>
        <c:shape val="box"/>
        <c:axId val="66708224"/>
        <c:axId val="66709760"/>
        <c:axId val="0"/>
      </c:bar3DChart>
      <c:dateAx>
        <c:axId val="66708224"/>
        <c:scaling>
          <c:orientation val="minMax"/>
        </c:scaling>
        <c:axPos val="b"/>
        <c:numFmt formatCode="dd/mm/yyyy" sourceLinked="0"/>
        <c:tickLblPos val="nextTo"/>
        <c:crossAx val="66709760"/>
        <c:crosses val="autoZero"/>
        <c:auto val="1"/>
        <c:lblOffset val="100"/>
      </c:dateAx>
      <c:valAx>
        <c:axId val="66709760"/>
        <c:scaling>
          <c:orientation val="minMax"/>
        </c:scaling>
        <c:axPos val="l"/>
        <c:majorGridlines/>
        <c:numFmt formatCode="General" sourceLinked="1"/>
        <c:tickLblPos val="nextTo"/>
        <c:crossAx val="667082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833477444412152"/>
          <c:y val="0.48387266140464535"/>
          <c:w val="0.27291722191817608"/>
          <c:h val="0.14336967745322809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0.13304</cdr:x>
      <cdr:y>0.37532</cdr:y>
    </cdr:from>
    <cdr:to>
      <cdr:x>0.19496</cdr:x>
      <cdr:y>0.59594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7220" y="1074420"/>
          <a:ext cx="281940" cy="586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ru-RU" sz="1100"/>
            <a:t>4540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0.23304</cdr:x>
      <cdr:y>0.46178</cdr:y>
    </cdr:from>
    <cdr:to>
      <cdr:x>0.28996</cdr:x>
      <cdr:y>0.63047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74420" y="1303020"/>
          <a:ext cx="259080" cy="4495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ru-RU" sz="1100"/>
            <a:t>4411</a:t>
          </a:r>
        </a:p>
      </cdr:txBody>
    </cdr:sp>
  </cdr:relSizeAnchor>
  <cdr:relSizeAnchor xmlns:cdr="http://schemas.openxmlformats.org/drawingml/2006/chartDrawing">
    <cdr:from>
      <cdr:x>0.3352</cdr:x>
      <cdr:y>0.49306</cdr:y>
    </cdr:from>
    <cdr:to>
      <cdr:x>0.41594</cdr:x>
      <cdr:y>0.65342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539240" y="1386840"/>
          <a:ext cx="365760" cy="4267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ru-RU" sz="1100"/>
            <a:t>4339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0.44878</cdr:x>
      <cdr:y>0.52481</cdr:y>
    </cdr:from>
    <cdr:to>
      <cdr:x>0.47618</cdr:x>
      <cdr:y>0.67335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057400" y="1470660"/>
          <a:ext cx="121920" cy="3962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ru-RU" sz="1100"/>
            <a:t>4249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0.54284</cdr:x>
      <cdr:y>0.5364</cdr:y>
    </cdr:from>
    <cdr:to>
      <cdr:x>0.58976</cdr:x>
      <cdr:y>0.70788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484120" y="1501140"/>
          <a:ext cx="21336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ru-RU" sz="1100"/>
            <a:t>4096</a:t>
          </a: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2019-01-22T14:49:00Z</dcterms:created>
  <dcterms:modified xsi:type="dcterms:W3CDTF">2019-01-22T14:55:00Z</dcterms:modified>
</cp:coreProperties>
</file>