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D5" w:rsidRPr="00270F17" w:rsidRDefault="006E7CD5" w:rsidP="00ED2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70F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Урок по избирательному праву</w:t>
      </w:r>
    </w:p>
    <w:p w:rsidR="00C81E11" w:rsidRPr="006E7CD5" w:rsidRDefault="0024232C" w:rsidP="001A665C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CD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территориальной избирательной комиссии Молоковского района Светлана Афанасьева провела урок для учащихся 11 класса Молоковской СОШ на тему «Избирательная система и избирательное право в современной России». Светлана Афанасьева рассказала о видах избирательных систем: пропорциональной, мажоритарной и смешанной, на примере выборов, состоявшихся в Единый день голосования 18 сентября 2016 года </w:t>
      </w:r>
    </w:p>
    <w:p w:rsidR="006E7CD5" w:rsidRPr="00270F17" w:rsidRDefault="006E7CD5" w:rsidP="00ED29EF">
      <w:pPr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0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День открытых дверей в ТИК</w:t>
      </w:r>
    </w:p>
    <w:p w:rsidR="00C81E11" w:rsidRPr="006E7CD5" w:rsidRDefault="00C81E11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Всероссийского Дня молодого избирателя  ТИК Молоковского района провела День открытых дверей, в котором приняли участие   учащиеся 10 класса МОУ  Молоковская СОШ им. Н.В. Огаркова.</w:t>
      </w:r>
    </w:p>
    <w:p w:rsidR="00C81E11" w:rsidRPr="006E7CD5" w:rsidRDefault="00C81E11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встречала председатель территориальной избирательной комиссии  Молоковского района С.Ю. Афанасьева. Она рассказали о Конституции Российской Федерации, структуре избирательных комиссий, о том, как в нашей стране формируется власть, что такое выборы, зачем они нужны, кто в них участвует, познакомили с основными нормативными документами  и терминами, с работой членов избирательных комиссий в период подготовки  и проведения  выборов.</w:t>
      </w:r>
    </w:p>
    <w:p w:rsidR="00C81E11" w:rsidRPr="006E7CD5" w:rsidRDefault="00C81E11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- эксперт информационного центра избирательной комиссии Тверской области А.Н. Красавцев познакомил школьников с деятельностью системы ГАС «Выборы».</w:t>
      </w:r>
    </w:p>
    <w:p w:rsidR="00C81E11" w:rsidRPr="006E7CD5" w:rsidRDefault="00C81E11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была организована  выставка работ, представленных на  районный этап конкурса «Наш выбор - будущее России», а так же проведена презентация сборника «Отражение. Выборы глазами детей».</w:t>
      </w:r>
    </w:p>
    <w:p w:rsidR="00C81E11" w:rsidRDefault="00C81E11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окончании встречи участникам, которые уже в скором времени достигнут возраста позволяющего избирать и быть избранными, были подарены небольшие сувениры</w:t>
      </w:r>
      <w:r w:rsidR="006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E7CD5" w:rsidRDefault="006E7CD5" w:rsidP="00C81E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7CD5" w:rsidRPr="00270F17" w:rsidRDefault="006E7CD5" w:rsidP="00ED29EF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70F1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Выставка в районной библиотеке</w:t>
      </w:r>
    </w:p>
    <w:p w:rsidR="00D922B9" w:rsidRPr="006E7CD5" w:rsidRDefault="00403E4F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C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февраля по 20 февраля 2017 года  в рамках проведения </w:t>
      </w:r>
      <w:proofErr w:type="gramStart"/>
      <w:r w:rsidRPr="006E7CD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 посвященных празднованию Всероссийского Дня молодого избирателя  детской районной библиотекой по инициативе территориальной избирательной комиссии Молоковского района организована</w:t>
      </w:r>
      <w:proofErr w:type="gramEnd"/>
      <w:r w:rsidRPr="006E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выставка работ призеров районного конкурса «Наш выбор-будущее России» и презентация сборника «Отражение. Выборы глазами детей».</w:t>
      </w:r>
    </w:p>
    <w:p w:rsidR="006E7CD5" w:rsidRPr="00270F17" w:rsidRDefault="006E7CD5" w:rsidP="00ED29EF">
      <w:pPr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0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Деловая игра для старшеклассников</w:t>
      </w:r>
    </w:p>
    <w:p w:rsidR="00D922B9" w:rsidRPr="006E7CD5" w:rsidRDefault="00D922B9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Дня молодого избирателя в МОУ Молоковская СОШ им. Н.В. Огаркова  прошла деловая игра для старшеклассников «Свое будущее выбираем сами!». С приветствием и поздравлениями будущим избирателям  обратились председатель территориальной избирательной комиссии Молоковского района Светлана Афанасьева и Глава городского поселения – поселок Молоково Светлана Макарова.</w:t>
      </w:r>
    </w:p>
    <w:p w:rsidR="00D922B9" w:rsidRPr="006E7CD5" w:rsidRDefault="00D922B9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знании избирательного права соревновались команды 11 и 10 классов. Игра состояла из 9 этапов:</w:t>
      </w:r>
    </w:p>
    <w:p w:rsidR="00D922B9" w:rsidRPr="006E7CD5" w:rsidRDefault="00D922B9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Разминка - Конституция РФ - Институт президентства - В мире избирательного права -  Избирательный кроссворд -  Избирательная лингвистика -  Блиц-опрос -  Символы России.</w:t>
      </w:r>
    </w:p>
    <w:p w:rsidR="00D922B9" w:rsidRPr="006E7CD5" w:rsidRDefault="00D922B9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игры лучшей стала команда  «Единство» - 11 класс.</w:t>
      </w:r>
    </w:p>
    <w:p w:rsidR="00D922B9" w:rsidRPr="006E7CD5" w:rsidRDefault="00D922B9" w:rsidP="00270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игры получили памятные сувениры   от территориальной избирательной комиссии Молоковского района.</w:t>
      </w:r>
    </w:p>
    <w:p w:rsidR="00D922B9" w:rsidRPr="006E7CD5" w:rsidRDefault="00D922B9" w:rsidP="00270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Деловую игру для старшеклассников по инициативе территориальной избирательной комиссии Молоковского района подготовили и провели работники районной библиотеки Татьяна Соколова и Елена Цветкова</w:t>
      </w:r>
    </w:p>
    <w:p w:rsidR="00D922B9" w:rsidRDefault="00D922B9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F17" w:rsidRDefault="00270F17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0F17" w:rsidRDefault="00270F17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0F17" w:rsidRDefault="00270F17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7CD5" w:rsidRPr="00270F17" w:rsidRDefault="006E7CD5" w:rsidP="00ED2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F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«Ученик года 2017»</w:t>
      </w:r>
    </w:p>
    <w:p w:rsidR="006E7CD5" w:rsidRPr="006E7CD5" w:rsidRDefault="006E7CD5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78C8" w:rsidRDefault="001A665C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CD5">
        <w:rPr>
          <w:rFonts w:ascii="Times New Roman" w:hAnsi="Times New Roman" w:cs="Times New Roman"/>
          <w:sz w:val="28"/>
          <w:szCs w:val="28"/>
        </w:rPr>
        <w:t xml:space="preserve">Председатель ТИК Молоковского района Светлана Афанасьева приняла участие в работе жюри муниципального этапа конкурса «Ученик года 2017», который состоялся в актовом зале МОУ Молоковской СОШ им. Н.В.Огаркова. </w:t>
      </w:r>
    </w:p>
    <w:p w:rsidR="001A665C" w:rsidRPr="006E7CD5" w:rsidRDefault="001A665C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CD5">
        <w:rPr>
          <w:rFonts w:ascii="Times New Roman" w:hAnsi="Times New Roman" w:cs="Times New Roman"/>
          <w:sz w:val="28"/>
          <w:szCs w:val="28"/>
        </w:rPr>
        <w:t>За звание «лучшего ученика» боролись 4 участницы: Любимцева Анастасия, Шишова Татьяна, Подойникова  Ксения, Головенко Анастасия. Все они представительницы Молоковской СОШ.</w:t>
      </w:r>
    </w:p>
    <w:p w:rsidR="001A665C" w:rsidRPr="006E7CD5" w:rsidRDefault="001A665C" w:rsidP="001A6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CD5">
        <w:rPr>
          <w:rFonts w:ascii="Times New Roman" w:hAnsi="Times New Roman" w:cs="Times New Roman"/>
          <w:sz w:val="28"/>
          <w:szCs w:val="28"/>
        </w:rPr>
        <w:t>По итогам всех этапов конкурса звание «Ученик года 2017» присуждено Головенко Анастасии.</w:t>
      </w:r>
    </w:p>
    <w:p w:rsidR="00602275" w:rsidRPr="006E7CD5" w:rsidRDefault="00602275">
      <w:pPr>
        <w:rPr>
          <w:sz w:val="28"/>
          <w:szCs w:val="28"/>
        </w:rPr>
      </w:pPr>
    </w:p>
    <w:sectPr w:rsidR="00602275" w:rsidRPr="006E7CD5" w:rsidSect="006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5C"/>
    <w:rsid w:val="000D44AC"/>
    <w:rsid w:val="001A665C"/>
    <w:rsid w:val="0024232C"/>
    <w:rsid w:val="00270F17"/>
    <w:rsid w:val="003B6C5C"/>
    <w:rsid w:val="00403E4F"/>
    <w:rsid w:val="00602275"/>
    <w:rsid w:val="006E0CE1"/>
    <w:rsid w:val="006E7CD5"/>
    <w:rsid w:val="006F78C8"/>
    <w:rsid w:val="00830ABD"/>
    <w:rsid w:val="00935238"/>
    <w:rsid w:val="00977EC9"/>
    <w:rsid w:val="00983A7C"/>
    <w:rsid w:val="009D06D6"/>
    <w:rsid w:val="00C81E11"/>
    <w:rsid w:val="00D922B9"/>
    <w:rsid w:val="00DC60E3"/>
    <w:rsid w:val="00E67E66"/>
    <w:rsid w:val="00E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5C"/>
  </w:style>
  <w:style w:type="paragraph" w:styleId="1">
    <w:name w:val="heading 1"/>
    <w:basedOn w:val="a"/>
    <w:next w:val="a"/>
    <w:link w:val="10"/>
    <w:uiPriority w:val="9"/>
    <w:qFormat/>
    <w:rsid w:val="0098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3A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3024</Characters>
  <Application>Microsoft Office Word</Application>
  <DocSecurity>0</DocSecurity>
  <Lines>25</Lines>
  <Paragraphs>7</Paragraphs>
  <ScaleCrop>false</ScaleCrop>
  <Company>Krokoz™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2017-03-20T07:15:00Z</dcterms:created>
  <dcterms:modified xsi:type="dcterms:W3CDTF">2017-04-04T06:11:00Z</dcterms:modified>
</cp:coreProperties>
</file>