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5379"/>
        <w:gridCol w:w="4443"/>
        <w:gridCol w:w="4554"/>
      </w:tblGrid>
      <w:tr w:rsidR="00EC27E2" w:rsidTr="00EC27E2">
        <w:trPr>
          <w:trHeight w:val="34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EC27E2" w:rsidTr="00EC27E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УТВЕРЖДЕН</w:t>
            </w:r>
          </w:p>
        </w:tc>
      </w:tr>
      <w:tr w:rsidR="00EC27E2" w:rsidTr="00EC27E2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Молоковского района</w:t>
            </w:r>
          </w:p>
          <w:p w:rsidR="00EC27E2" w:rsidRDefault="00EC27E2" w:rsidP="001C164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от </w:t>
            </w:r>
            <w:r w:rsidR="009C263E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1</w:t>
            </w:r>
            <w:r w:rsidR="00BE5AF0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6</w:t>
            </w:r>
            <w:r w:rsidR="009A288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января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20</w:t>
            </w:r>
            <w:r w:rsidR="00BD5B89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20</w:t>
            </w:r>
            <w:r w:rsidR="003C1419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№</w:t>
            </w:r>
            <w:r w:rsidR="009A288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1</w:t>
            </w:r>
            <w:r w:rsidR="00BD5B89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</w:t>
            </w:r>
            <w:r w:rsidR="009A288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1/</w:t>
            </w:r>
            <w:r w:rsidR="001C164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526</w:t>
            </w:r>
            <w:r w:rsidR="009A288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-4</w:t>
            </w:r>
          </w:p>
        </w:tc>
      </w:tr>
    </w:tbl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Pr="005327DD" w:rsidRDefault="005327DD" w:rsidP="005327DD">
      <w:pPr>
        <w:pStyle w:val="a5"/>
        <w:spacing w:before="120"/>
        <w:jc w:val="center"/>
        <w:rPr>
          <w:sz w:val="24"/>
          <w:szCs w:val="24"/>
        </w:rPr>
      </w:pPr>
      <w:r w:rsidRPr="005327DD">
        <w:rPr>
          <w:sz w:val="24"/>
          <w:szCs w:val="24"/>
        </w:rPr>
        <w:t>ПЛАН</w:t>
      </w:r>
    </w:p>
    <w:p w:rsidR="005327DD" w:rsidRPr="005327DD" w:rsidRDefault="00A169F6" w:rsidP="005327DD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основных </w:t>
      </w:r>
      <w:r w:rsidR="005327DD" w:rsidRPr="005327DD">
        <w:rPr>
          <w:sz w:val="24"/>
          <w:szCs w:val="24"/>
        </w:rPr>
        <w:t xml:space="preserve">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E323F8">
        <w:rPr>
          <w:sz w:val="24"/>
          <w:szCs w:val="24"/>
        </w:rPr>
        <w:t xml:space="preserve">Молоковском районе </w:t>
      </w:r>
      <w:r w:rsidR="005327DD" w:rsidRPr="005327DD">
        <w:rPr>
          <w:sz w:val="24"/>
          <w:szCs w:val="24"/>
        </w:rPr>
        <w:t>на 20</w:t>
      </w:r>
      <w:r w:rsidR="00BD5B89">
        <w:rPr>
          <w:sz w:val="24"/>
          <w:szCs w:val="24"/>
        </w:rPr>
        <w:t>20</w:t>
      </w:r>
      <w:r w:rsidR="005327DD" w:rsidRPr="005327DD">
        <w:rPr>
          <w:sz w:val="24"/>
          <w:szCs w:val="24"/>
        </w:rPr>
        <w:t xml:space="preserve"> год</w:t>
      </w:r>
    </w:p>
    <w:p w:rsidR="005327DD" w:rsidRPr="005327DD" w:rsidRDefault="005327DD" w:rsidP="005327DD">
      <w:pPr>
        <w:pStyle w:val="a5"/>
        <w:jc w:val="center"/>
        <w:rPr>
          <w:b w:val="0"/>
          <w:sz w:val="24"/>
          <w:szCs w:val="24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071"/>
        <w:gridCol w:w="3686"/>
        <w:gridCol w:w="2268"/>
      </w:tblGrid>
      <w:tr w:rsidR="005327DD" w:rsidRPr="005327DD" w:rsidTr="005327DD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2"/>
              <w:keepNext w:val="0"/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5327DD">
              <w:rPr>
                <w:rFonts w:eastAsiaTheme="minorEastAsia"/>
                <w:sz w:val="24"/>
              </w:rPr>
              <w:t>Организаторы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5327DD" w:rsidRPr="005327DD" w:rsidTr="005327DD">
        <w:trPr>
          <w:trHeight w:val="257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-289" w:firstLine="2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 мероприятий</w:t>
            </w:r>
          </w:p>
        </w:tc>
      </w:tr>
      <w:tr w:rsidR="005327DD" w:rsidRPr="005327DD" w:rsidTr="005327DD">
        <w:trPr>
          <w:trHeight w:val="1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5B89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Обобщение информации о реализации мероприятий по повышению правовой культуры избирателей  за 201</w:t>
            </w:r>
            <w:r w:rsidR="00BD5B89">
              <w:rPr>
                <w:rFonts w:ascii="Times New Roman" w:hAnsi="Times New Roman"/>
                <w:sz w:val="24"/>
                <w:szCs w:val="24"/>
              </w:rPr>
              <w:t>9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BD34C1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 xml:space="preserve">ТИК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январь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Взаимодействие с районным отделом образования по организации и подведению итогов районного конкурса «Наш выбор – будущее России!» на лучший плакат, рисунок, литературную и творческую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январь - </w:t>
            </w:r>
            <w:r w:rsidR="009A288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</w:t>
            </w:r>
            <w:r w:rsidR="00BD34C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5B89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участия представителей района в  конкурсах, проводимых И</w:t>
            </w:r>
            <w:r w:rsidR="00BD5B89">
              <w:rPr>
                <w:rFonts w:ascii="Times New Roman" w:hAnsi="Times New Roman"/>
                <w:sz w:val="24"/>
                <w:szCs w:val="24"/>
              </w:rPr>
              <w:t>збирательной комиссией Тверской области, Центральной избирательной комиссией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D34C1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4C1" w:rsidRPr="005327DD" w:rsidRDefault="00BD34C1" w:rsidP="00BD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4C1" w:rsidRPr="00BD34C1" w:rsidRDefault="00BD34C1" w:rsidP="00BD5B89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4C1" w:rsidRPr="005327DD" w:rsidRDefault="00BD34C1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4C1" w:rsidRPr="005327DD" w:rsidRDefault="00BD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8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lastRenderedPageBreak/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5327DD" w:rsidRPr="005327DD" w:rsidTr="005327DD">
        <w:trPr>
          <w:trHeight w:val="2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BD34C1" w:rsidP="00BD34C1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Разработка и реализация плана обучения 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/>
                <w:sz w:val="24"/>
                <w:szCs w:val="24"/>
              </w:rPr>
              <w:t>стковых избирательных комиссий, других участников избирательного процесса на территории Мо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локовского района на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весь период, </w:t>
            </w:r>
            <w:r w:rsidR="00E1176F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34C1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совещаний с  руководителями  местных отделений политических партий по пополнению резерва состава участковых избирательн</w:t>
            </w:r>
            <w:r w:rsidR="00BD34C1">
              <w:rPr>
                <w:rFonts w:ascii="Times New Roman" w:hAnsi="Times New Roman"/>
                <w:sz w:val="24"/>
                <w:szCs w:val="24"/>
              </w:rPr>
              <w:t>ых комиссий срока полномочий 2018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-20</w:t>
            </w:r>
            <w:r w:rsidR="00BD34C1">
              <w:rPr>
                <w:rFonts w:ascii="Times New Roman" w:hAnsi="Times New Roman"/>
                <w:sz w:val="24"/>
                <w:szCs w:val="24"/>
              </w:rPr>
              <w:t>23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883" w:rsidRPr="005327DD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6D0B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 рабочих встречах с представителями районной газеты «Молоковский край» по вопросам изменений в избирательном законодательстве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проведении семинаров, встреч, круглых столов и иных мероприятий по повышени</w:t>
            </w:r>
            <w:r w:rsidR="009A2883">
              <w:rPr>
                <w:rFonts w:ascii="Times New Roman" w:hAnsi="Times New Roman"/>
                <w:sz w:val="24"/>
                <w:szCs w:val="24"/>
              </w:rPr>
              <w:t>ю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правовой культуры избирателей, проводимых органами 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9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5327DD" w:rsidRPr="005327DD" w:rsidTr="005327DD">
        <w:trPr>
          <w:trHeight w:val="3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854A6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Размещение на сайте территориальной избирательной комиссии Молоковского района в сети «Интернет» основных мероприятий по повышению правовой культуры избирателей (участников референдума) и обучению организаторов выборов и референдумов в Молоковском районе в 20</w:t>
            </w:r>
            <w:r w:rsidR="00854A6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Подготовка тематических публикаций и выступлений, разъясняющих избирательное законодательство в районной газете «Молоковский край», размещение на сайте территориальной избирательной комиссии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Освещение реализации мероприятий по повышению правовой культуры избирателей и обучению организаторов выборов в районной газете «Молоковский край», на сайте территориальной 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населения, президиуме Молоковской районной общественной организации  ветеранов (пенсионеров) войны, труда, Вооруженных сил и правоохранительных органов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70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5327DD" w:rsidRPr="005327DD" w:rsidTr="005327DD">
        <w:trPr>
          <w:trHeight w:val="1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Дня открытых дверей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  учебных заведений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Дня молодого избирателя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 и туризма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Подведение итогов районного конкурса «Наш выбор – будущее России» на лучший плакат, рисунок, литературную и творческую работы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 посвященном выборам Президента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образования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мероприятий для будущих избирателей в летний период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спорта, и 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туризма 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уроков  для старшеклассников в МОУ Молоковская СОШ   им. Н.В. Огаркова по избирательной тематике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МОУ Молоковская СОШ им. Н.В. Огаркова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учебного заведения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отделами образования, культуры, молодежной политики, спорта и туризма администрации  Молоковского района, направленных на повышение правовой культуры молодых  и будущих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 районного конкурса «Наш выбор – будущее России» на лучший плакат, рисунок, литерат</w:t>
            </w:r>
            <w:r w:rsidR="00035F03">
              <w:rPr>
                <w:rFonts w:ascii="Times New Roman" w:hAnsi="Times New Roman"/>
                <w:sz w:val="24"/>
                <w:szCs w:val="24"/>
              </w:rPr>
              <w:t>урную и творческую работы в 20</w:t>
            </w:r>
            <w:r w:rsidR="00854A6E">
              <w:rPr>
                <w:rFonts w:ascii="Times New Roman" w:hAnsi="Times New Roman"/>
                <w:sz w:val="24"/>
                <w:szCs w:val="24"/>
              </w:rPr>
              <w:t>20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образования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</w:tr>
      <w:tr w:rsidR="00854A6E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A6E" w:rsidRPr="005327DD" w:rsidRDefault="00854A6E" w:rsidP="009A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854A6E" w:rsidRDefault="00854A6E" w:rsidP="00854A6E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6E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5327DD" w:rsidRDefault="0085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5327DD" w:rsidRDefault="00854A6E" w:rsidP="0085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24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6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информационная поддержка сайта территориальной избирательной комиссии</w:t>
            </w:r>
          </w:p>
        </w:tc>
      </w:tr>
      <w:tr w:rsidR="005327DD" w:rsidRPr="005327DD" w:rsidTr="005327DD">
        <w:trPr>
          <w:trHeight w:hRule="exact"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7DD" w:rsidRPr="005327DD" w:rsidRDefault="005327DD">
            <w:pPr>
              <w:tabs>
                <w:tab w:val="left" w:pos="683"/>
              </w:tabs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сайта территориальной избирательной </w:t>
            </w:r>
            <w:r w:rsidR="00854A6E" w:rsidRPr="005327DD">
              <w:rPr>
                <w:rFonts w:ascii="Times New Roman" w:hAnsi="Times New Roman"/>
                <w:sz w:val="24"/>
                <w:szCs w:val="24"/>
              </w:rPr>
              <w:t>комиссии Молоковского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bCs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5327DD" w:rsidRPr="005327DD" w:rsidRDefault="005327DD" w:rsidP="005327DD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327DD" w:rsidRPr="005327DD" w:rsidRDefault="005327DD" w:rsidP="005327DD">
      <w:pPr>
        <w:rPr>
          <w:rFonts w:ascii="Times New Roman" w:hAnsi="Times New Roman"/>
          <w:sz w:val="20"/>
          <w:szCs w:val="20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sectPr w:rsidR="005327DD" w:rsidSect="005327DD">
      <w:headerReference w:type="default" r:id="rId7"/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36" w:rsidRDefault="00AF4636" w:rsidP="008F2A49">
      <w:pPr>
        <w:spacing w:after="0" w:line="240" w:lineRule="auto"/>
      </w:pPr>
      <w:r>
        <w:separator/>
      </w:r>
    </w:p>
  </w:endnote>
  <w:endnote w:type="continuationSeparator" w:id="0">
    <w:p w:rsidR="00AF4636" w:rsidRDefault="00AF4636" w:rsidP="008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36" w:rsidRDefault="00AF4636" w:rsidP="008F2A49">
      <w:pPr>
        <w:spacing w:after="0" w:line="240" w:lineRule="auto"/>
      </w:pPr>
      <w:r>
        <w:separator/>
      </w:r>
    </w:p>
  </w:footnote>
  <w:footnote w:type="continuationSeparator" w:id="0">
    <w:p w:rsidR="00AF4636" w:rsidRDefault="00AF4636" w:rsidP="008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4079"/>
      <w:docPartObj>
        <w:docPartGallery w:val="Page Numbers (Top of Page)"/>
        <w:docPartUnique/>
      </w:docPartObj>
    </w:sdtPr>
    <w:sdtEndPr/>
    <w:sdtContent>
      <w:p w:rsidR="008F2A49" w:rsidRDefault="003340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2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2A49" w:rsidRDefault="008F2A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7E2"/>
    <w:rsid w:val="00022A44"/>
    <w:rsid w:val="00035F03"/>
    <w:rsid w:val="00045A74"/>
    <w:rsid w:val="00060BC6"/>
    <w:rsid w:val="000D42D9"/>
    <w:rsid w:val="000F3272"/>
    <w:rsid w:val="000F3CE6"/>
    <w:rsid w:val="00121FEF"/>
    <w:rsid w:val="00134032"/>
    <w:rsid w:val="00137E20"/>
    <w:rsid w:val="00177AC0"/>
    <w:rsid w:val="001B6B6A"/>
    <w:rsid w:val="001C1647"/>
    <w:rsid w:val="001D1C6D"/>
    <w:rsid w:val="001D33E8"/>
    <w:rsid w:val="001D36D8"/>
    <w:rsid w:val="001E74EB"/>
    <w:rsid w:val="0020141C"/>
    <w:rsid w:val="00221C0D"/>
    <w:rsid w:val="00260DED"/>
    <w:rsid w:val="0027262C"/>
    <w:rsid w:val="002E3FA7"/>
    <w:rsid w:val="002F1F40"/>
    <w:rsid w:val="002F2979"/>
    <w:rsid w:val="00305697"/>
    <w:rsid w:val="003255DC"/>
    <w:rsid w:val="00334029"/>
    <w:rsid w:val="00343FE9"/>
    <w:rsid w:val="00381941"/>
    <w:rsid w:val="003B7DD4"/>
    <w:rsid w:val="003C1419"/>
    <w:rsid w:val="003D701A"/>
    <w:rsid w:val="004151AB"/>
    <w:rsid w:val="004321FF"/>
    <w:rsid w:val="00443558"/>
    <w:rsid w:val="00472537"/>
    <w:rsid w:val="004A7037"/>
    <w:rsid w:val="005327DD"/>
    <w:rsid w:val="0054122D"/>
    <w:rsid w:val="005B120E"/>
    <w:rsid w:val="00602275"/>
    <w:rsid w:val="00620B6A"/>
    <w:rsid w:val="00677876"/>
    <w:rsid w:val="006A00A1"/>
    <w:rsid w:val="006C4A0C"/>
    <w:rsid w:val="006D0B7E"/>
    <w:rsid w:val="006F1483"/>
    <w:rsid w:val="00704DC7"/>
    <w:rsid w:val="00711DE6"/>
    <w:rsid w:val="0072705D"/>
    <w:rsid w:val="00733A12"/>
    <w:rsid w:val="00740F8E"/>
    <w:rsid w:val="00795560"/>
    <w:rsid w:val="007A1C1D"/>
    <w:rsid w:val="007C4149"/>
    <w:rsid w:val="007D21BF"/>
    <w:rsid w:val="0083130F"/>
    <w:rsid w:val="00844CEE"/>
    <w:rsid w:val="00854A6E"/>
    <w:rsid w:val="00862B5B"/>
    <w:rsid w:val="008E299E"/>
    <w:rsid w:val="008F2A49"/>
    <w:rsid w:val="0090305D"/>
    <w:rsid w:val="00970717"/>
    <w:rsid w:val="00977EBF"/>
    <w:rsid w:val="00983A7C"/>
    <w:rsid w:val="0099751F"/>
    <w:rsid w:val="009A2883"/>
    <w:rsid w:val="009C263E"/>
    <w:rsid w:val="009D7E0F"/>
    <w:rsid w:val="009E2297"/>
    <w:rsid w:val="00A036BB"/>
    <w:rsid w:val="00A06C1F"/>
    <w:rsid w:val="00A169F6"/>
    <w:rsid w:val="00A80DC0"/>
    <w:rsid w:val="00AD1785"/>
    <w:rsid w:val="00AE31EB"/>
    <w:rsid w:val="00AE376D"/>
    <w:rsid w:val="00AF4636"/>
    <w:rsid w:val="00B16B12"/>
    <w:rsid w:val="00B8611B"/>
    <w:rsid w:val="00BA01E8"/>
    <w:rsid w:val="00BD34C1"/>
    <w:rsid w:val="00BD5B89"/>
    <w:rsid w:val="00BE5AF0"/>
    <w:rsid w:val="00D17E22"/>
    <w:rsid w:val="00D6045B"/>
    <w:rsid w:val="00D9427F"/>
    <w:rsid w:val="00E1176F"/>
    <w:rsid w:val="00E127B6"/>
    <w:rsid w:val="00E323F8"/>
    <w:rsid w:val="00E54202"/>
    <w:rsid w:val="00E66BE7"/>
    <w:rsid w:val="00E931E7"/>
    <w:rsid w:val="00EB5D63"/>
    <w:rsid w:val="00EC27E2"/>
    <w:rsid w:val="00EE0137"/>
    <w:rsid w:val="00EE525B"/>
    <w:rsid w:val="00EF6B22"/>
    <w:rsid w:val="00F22F7C"/>
    <w:rsid w:val="00F25AC0"/>
    <w:rsid w:val="00F537FE"/>
    <w:rsid w:val="00F635C1"/>
    <w:rsid w:val="00F75B0A"/>
    <w:rsid w:val="00F811FE"/>
    <w:rsid w:val="00F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22B95-9664-4F10-AA0D-6361D2A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27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C27E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27E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27E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C27E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27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EC27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C27E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27E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EC27E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27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C27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C27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2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A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A4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12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75</cp:revision>
  <cp:lastPrinted>2019-01-15T05:43:00Z</cp:lastPrinted>
  <dcterms:created xsi:type="dcterms:W3CDTF">2015-12-09T07:23:00Z</dcterms:created>
  <dcterms:modified xsi:type="dcterms:W3CDTF">2020-01-23T09:06:00Z</dcterms:modified>
</cp:coreProperties>
</file>